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abilita’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FF00CD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Classi di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Strumento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musicale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036C1" w:rsidRPr="00FF00CD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 xml:space="preserve"> Lettere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8A4899">
              <w:rPr>
                <w:rFonts w:ascii="Book Antiqua" w:hAnsi="Book Antiqua" w:cs="Arial"/>
                <w:sz w:val="24"/>
                <w:szCs w:val="24"/>
              </w:rPr>
              <w:t xml:space="preserve"> Arte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A4899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Musica ( attività corale)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I</w:t>
            </w:r>
            <w:bookmarkStart w:id="0" w:name="_GoBack"/>
            <w:bookmarkEnd w:id="0"/>
          </w:p>
          <w:p w:rsidR="00AA19CD" w:rsidRPr="003E1B83" w:rsidRDefault="0046646D" w:rsidP="00DC3047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2C76" w:rsidRPr="00903DC7">
              <w:rPr>
                <w:rFonts w:ascii="Book Antiqua" w:hAnsi="Book Antiqua" w:cs="Arial"/>
                <w:b/>
                <w:sz w:val="24"/>
                <w:szCs w:val="24"/>
              </w:rPr>
              <w:t>Gennaio-Giugno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 a.s.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202</w:t>
            </w:r>
            <w:r w:rsidR="00DC3047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DC3047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Default="00186BA8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Default="008236CC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-E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186BA8" w:rsidRDefault="00186BA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 </w:t>
            </w:r>
            <w:r w:rsidR="0041447E">
              <w:rPr>
                <w:rFonts w:ascii="Book Antiqua" w:hAnsi="Book Antiqua" w:cs="Arial"/>
                <w:sz w:val="24"/>
                <w:szCs w:val="24"/>
              </w:rPr>
              <w:t>didattica individuale e di gruppo in p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resenza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3E1B83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60F26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356A95"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 melodica di semplice  composizioni</w:t>
            </w:r>
            <w:r w:rsidR="000E2F46">
              <w:rPr>
                <w:rFonts w:ascii="Book Antiqua" w:hAnsi="Book Antiqua" w:cs="Arial"/>
                <w:sz w:val="24"/>
                <w:szCs w:val="24"/>
              </w:rPr>
              <w:t xml:space="preserve"> a livello </w:t>
            </w:r>
            <w:r w:rsidR="000E2F46" w:rsidRPr="00BD1E86">
              <w:rPr>
                <w:rFonts w:ascii="Book Antiqua" w:hAnsi="Book Antiqua" w:cs="Arial"/>
                <w:b/>
                <w:sz w:val="24"/>
                <w:szCs w:val="24"/>
              </w:rPr>
              <w:t xml:space="preserve">individuale </w:t>
            </w:r>
            <w:r w:rsidR="000E2F4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a mani unite.</w:t>
            </w:r>
          </w:p>
          <w:p w:rsidR="00412DED" w:rsidRDefault="00356A95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Collaborazione degli alunni nella 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“</w:t>
            </w:r>
            <w:r w:rsidR="00102C76" w:rsidRPr="00BD1E86">
              <w:rPr>
                <w:rFonts w:ascii="Book Antiqua" w:hAnsi="Book Antiqua" w:cs="Arial"/>
                <w:b/>
                <w:sz w:val="24"/>
                <w:szCs w:val="24"/>
              </w:rPr>
              <w:t>pratica corale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” in occasione della realizzazio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ne dell’opera lirica di G.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Verdi “ </w:t>
            </w:r>
            <w:r w:rsidR="004870D5" w:rsidRPr="00F32193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”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inserito nel progetto S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IAE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“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Per chi crea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”</w:t>
            </w:r>
            <w:r w:rsidR="007C46E5">
              <w:rPr>
                <w:rFonts w:ascii="Book Antiqua" w:hAnsi="Book Antiqua" w:cs="Arial"/>
                <w:sz w:val="24"/>
                <w:szCs w:val="24"/>
              </w:rPr>
              <w:t>, in attesa di approvazione.</w:t>
            </w:r>
          </w:p>
          <w:p w:rsidR="00356A95" w:rsidRDefault="00356A95" w:rsidP="00356A95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-Sviluppo dell’orecchio armonico, melodico e ritmico che consenta un positivo accostamento alla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, il cui repertorio  è destinato al </w:t>
            </w:r>
            <w:r w:rsidR="00D22672">
              <w:rPr>
                <w:rFonts w:ascii="Book Antiqua" w:hAnsi="Book Antiqua" w:cs="Arial"/>
                <w:sz w:val="24"/>
                <w:szCs w:val="24"/>
              </w:rPr>
              <w:t>primo</w:t>
            </w:r>
            <w:r>
              <w:rPr>
                <w:rFonts w:ascii="Book Antiqua" w:hAnsi="Book Antiqua" w:cs="Arial"/>
                <w:sz w:val="24"/>
                <w:szCs w:val="24"/>
              </w:rPr>
              <w:t>, breve, Concerto di fine anno.</w:t>
            </w:r>
          </w:p>
          <w:p w:rsidR="00356A95" w:rsidRDefault="00356A95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102C76" w:rsidRDefault="00102C76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D26BDD" w:rsidRPr="003E1B83" w:rsidRDefault="00D26BDD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viluppare la possib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>ilità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di mettere in luce  attitud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>ini , potenzialità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e predisposiz</w:t>
            </w:r>
            <w:r w:rsidR="00093055">
              <w:rPr>
                <w:rFonts w:ascii="Book Antiqua" w:hAnsi="Book Antiqua" w:cs="Arial"/>
                <w:sz w:val="24"/>
                <w:szCs w:val="24"/>
              </w:rPr>
              <w:t>ioni nella pratica pianistica</w:t>
            </w:r>
          </w:p>
          <w:p w:rsidR="003E1B83" w:rsidRDefault="00186BA8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ensibilizzare al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modo di relazionarsi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superando le difficol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 xml:space="preserve">tà 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e i momenti di disagio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B036C1" w:rsidRDefault="00226F6B" w:rsidP="00226F6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cnico di base nella pratica pianistica</w:t>
            </w:r>
          </w:p>
          <w:p w:rsidR="00610BD9" w:rsidRPr="00F3412E" w:rsidRDefault="001A7BCC" w:rsidP="00226F6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Sviluppo del senso  ritmico  e della capacità di lettura,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F3412E" w:rsidRDefault="00F3412E" w:rsidP="00F3412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-affinamento dell’orecchio armonico, melodico e ritmico  in riferimento all’attività di musica d’insieme.</w:t>
            </w:r>
          </w:p>
          <w:p w:rsidR="00F3412E" w:rsidRDefault="00F3412E" w:rsidP="00F3412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d’insieme.</w:t>
            </w:r>
          </w:p>
          <w:p w:rsidR="00F3412E" w:rsidRPr="003E1B83" w:rsidRDefault="00F3412E" w:rsidP="00226F6B">
            <w:pPr>
              <w:pStyle w:val="Nessunaspaziatura"/>
              <w:ind w:left="780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91241D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’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32794A" w:rsidRDefault="00C015AE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1C65F5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1C65F5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 minuti di lezione.</w:t>
            </w:r>
          </w:p>
          <w:p w:rsidR="00C015AE" w:rsidRPr="00186BA8" w:rsidRDefault="001C65F5" w:rsidP="00D4407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Un 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>incontro settimanale dell</w:t>
            </w:r>
            <w:r>
              <w:rPr>
                <w:rFonts w:ascii="Book Antiqua" w:hAnsi="Book Antiqua" w:cs="Arial"/>
                <w:sz w:val="24"/>
                <w:szCs w:val="24"/>
              </w:rPr>
              <w:t>a durata di due unità orarie di</w:t>
            </w:r>
            <w:r w:rsidR="00D4407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45 minuti ciascuno( venerdì) è destinato alla </w:t>
            </w:r>
            <w:r w:rsidRPr="00D4407B">
              <w:rPr>
                <w:rFonts w:ascii="Book Antiqua" w:hAnsi="Book Antiqua" w:cs="Arial"/>
                <w:b/>
                <w:sz w:val="24"/>
                <w:szCs w:val="24"/>
              </w:rPr>
              <w:t>lettura ritmica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(solfeggio parlato e teoria) e, nell’ultima fase dell’anno,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al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la </w:t>
            </w:r>
            <w:r w:rsidR="0032794A" w:rsidRPr="00D4407B"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C015AE" w:rsidRDefault="00C11EBC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C015AE" w:rsidRPr="00186BA8">
              <w:rPr>
                <w:rFonts w:ascii="Book Antiqua" w:hAnsi="Book Antiqua" w:cs="Arial"/>
                <w:sz w:val="24"/>
                <w:szCs w:val="24"/>
              </w:rPr>
              <w:t>partiti  forniti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dal docente</w:t>
            </w:r>
          </w:p>
          <w:p w:rsidR="006260C1" w:rsidRPr="00C11EBC" w:rsidRDefault="006260C1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 Antologia pianistica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acquisito,alla  regolare tempistica nelle consegne, sia teorico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C015AE" w:rsidRDefault="00F7559A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54FD7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Esclusivamente per l’ascolto: Piattaforma Gsuite</w:t>
            </w:r>
          </w:p>
          <w:p w:rsidR="00412DED" w:rsidRPr="00754FD7" w:rsidRDefault="00412DED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C015AE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 xml:space="preserve">Impegno,  costanza,  </w:t>
            </w:r>
            <w:r w:rsidR="00AC0CAA">
              <w:rPr>
                <w:rFonts w:ascii="Book Antiqua" w:hAnsi="Book Antiqua" w:cs="Arial"/>
                <w:sz w:val="24"/>
                <w:szCs w:val="24"/>
              </w:rPr>
              <w:t>produzione e puntualità</w:t>
            </w:r>
            <w:r w:rsidRPr="00DC6A80">
              <w:rPr>
                <w:rFonts w:ascii="Book Antiqua" w:hAnsi="Book Antiqua" w:cs="Arial"/>
                <w:sz w:val="24"/>
                <w:szCs w:val="24"/>
              </w:rPr>
              <w:t xml:space="preserve"> 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330" w:rsidRDefault="00B26330" w:rsidP="00692E24">
      <w:pPr>
        <w:spacing w:after="0" w:line="240" w:lineRule="auto"/>
      </w:pPr>
      <w:r>
        <w:separator/>
      </w:r>
    </w:p>
  </w:endnote>
  <w:endnote w:type="continuationSeparator" w:id="0">
    <w:p w:rsidR="00B26330" w:rsidRDefault="00B26330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338078"/>
      <w:docPartObj>
        <w:docPartGallery w:val="Page Numbers (Bottom of Page)"/>
        <w:docPartUnique/>
      </w:docPartObj>
    </w:sdtPr>
    <w:sdtEndPr/>
    <w:sdtContent>
      <w:p w:rsidR="00692E24" w:rsidRDefault="00C772BA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DC3047">
          <w:rPr>
            <w:noProof/>
          </w:rPr>
          <w:t>1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330" w:rsidRDefault="00B26330" w:rsidP="00692E24">
      <w:pPr>
        <w:spacing w:after="0" w:line="240" w:lineRule="auto"/>
      </w:pPr>
      <w:r>
        <w:separator/>
      </w:r>
    </w:p>
  </w:footnote>
  <w:footnote w:type="continuationSeparator" w:id="0">
    <w:p w:rsidR="00B26330" w:rsidRDefault="00B26330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A5408D8"/>
    <w:multiLevelType w:val="hybridMultilevel"/>
    <w:tmpl w:val="DFDA5A8A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8"/>
  </w:num>
  <w:num w:numId="6">
    <w:abstractNumId w:val="20"/>
  </w:num>
  <w:num w:numId="7">
    <w:abstractNumId w:val="2"/>
  </w:num>
  <w:num w:numId="8">
    <w:abstractNumId w:val="7"/>
  </w:num>
  <w:num w:numId="9">
    <w:abstractNumId w:val="17"/>
  </w:num>
  <w:num w:numId="10">
    <w:abstractNumId w:val="1"/>
  </w:num>
  <w:num w:numId="11">
    <w:abstractNumId w:val="6"/>
  </w:num>
  <w:num w:numId="12">
    <w:abstractNumId w:val="12"/>
  </w:num>
  <w:num w:numId="13">
    <w:abstractNumId w:val="3"/>
  </w:num>
  <w:num w:numId="14">
    <w:abstractNumId w:val="5"/>
  </w:num>
  <w:num w:numId="15">
    <w:abstractNumId w:val="13"/>
  </w:num>
  <w:num w:numId="16">
    <w:abstractNumId w:val="21"/>
  </w:num>
  <w:num w:numId="17">
    <w:abstractNumId w:val="19"/>
  </w:num>
  <w:num w:numId="18">
    <w:abstractNumId w:val="14"/>
  </w:num>
  <w:num w:numId="19">
    <w:abstractNumId w:val="9"/>
  </w:num>
  <w:num w:numId="20">
    <w:abstractNumId w:val="15"/>
  </w:num>
  <w:num w:numId="21">
    <w:abstractNumId w:val="10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442E7"/>
    <w:rsid w:val="00066481"/>
    <w:rsid w:val="000677E5"/>
    <w:rsid w:val="00081776"/>
    <w:rsid w:val="00093055"/>
    <w:rsid w:val="000C1B1B"/>
    <w:rsid w:val="000E2F46"/>
    <w:rsid w:val="00102C76"/>
    <w:rsid w:val="00105C07"/>
    <w:rsid w:val="001078CF"/>
    <w:rsid w:val="00117B58"/>
    <w:rsid w:val="001235A3"/>
    <w:rsid w:val="001252BE"/>
    <w:rsid w:val="00181F59"/>
    <w:rsid w:val="00186BA8"/>
    <w:rsid w:val="00186FF3"/>
    <w:rsid w:val="0019033C"/>
    <w:rsid w:val="001972AE"/>
    <w:rsid w:val="001A7BCC"/>
    <w:rsid w:val="001C65F5"/>
    <w:rsid w:val="001D3D91"/>
    <w:rsid w:val="001F1F18"/>
    <w:rsid w:val="002213F4"/>
    <w:rsid w:val="00226F6B"/>
    <w:rsid w:val="0024196C"/>
    <w:rsid w:val="0026086E"/>
    <w:rsid w:val="00273502"/>
    <w:rsid w:val="00315B41"/>
    <w:rsid w:val="00321085"/>
    <w:rsid w:val="0032794A"/>
    <w:rsid w:val="00356A95"/>
    <w:rsid w:val="00374F35"/>
    <w:rsid w:val="00385CF3"/>
    <w:rsid w:val="00396836"/>
    <w:rsid w:val="003B753A"/>
    <w:rsid w:val="003E1B83"/>
    <w:rsid w:val="003F14DA"/>
    <w:rsid w:val="003F38F4"/>
    <w:rsid w:val="004056EB"/>
    <w:rsid w:val="00412DED"/>
    <w:rsid w:val="0041447E"/>
    <w:rsid w:val="004277FB"/>
    <w:rsid w:val="00431E42"/>
    <w:rsid w:val="0043269C"/>
    <w:rsid w:val="00441F35"/>
    <w:rsid w:val="00460F26"/>
    <w:rsid w:val="0046646D"/>
    <w:rsid w:val="0047261B"/>
    <w:rsid w:val="0047535D"/>
    <w:rsid w:val="004870D5"/>
    <w:rsid w:val="00527193"/>
    <w:rsid w:val="0053228C"/>
    <w:rsid w:val="00555E16"/>
    <w:rsid w:val="005616D2"/>
    <w:rsid w:val="0057177C"/>
    <w:rsid w:val="005B1B0F"/>
    <w:rsid w:val="005B1EA7"/>
    <w:rsid w:val="005C59BF"/>
    <w:rsid w:val="00610BD9"/>
    <w:rsid w:val="0061463A"/>
    <w:rsid w:val="006260C1"/>
    <w:rsid w:val="00692E24"/>
    <w:rsid w:val="006F68ED"/>
    <w:rsid w:val="00706BA6"/>
    <w:rsid w:val="00710ABB"/>
    <w:rsid w:val="00730E81"/>
    <w:rsid w:val="007450D2"/>
    <w:rsid w:val="00752E6F"/>
    <w:rsid w:val="00754FD7"/>
    <w:rsid w:val="007C46E5"/>
    <w:rsid w:val="007E4B54"/>
    <w:rsid w:val="007E6B8A"/>
    <w:rsid w:val="008236CC"/>
    <w:rsid w:val="008551FB"/>
    <w:rsid w:val="008832EB"/>
    <w:rsid w:val="00886AFC"/>
    <w:rsid w:val="008A4899"/>
    <w:rsid w:val="0090266C"/>
    <w:rsid w:val="00903DC7"/>
    <w:rsid w:val="0091241D"/>
    <w:rsid w:val="00912ABF"/>
    <w:rsid w:val="00936905"/>
    <w:rsid w:val="009412B4"/>
    <w:rsid w:val="00964171"/>
    <w:rsid w:val="00975A18"/>
    <w:rsid w:val="00985D57"/>
    <w:rsid w:val="00996A4C"/>
    <w:rsid w:val="009E10E8"/>
    <w:rsid w:val="009F14CF"/>
    <w:rsid w:val="009F6156"/>
    <w:rsid w:val="00A13ADF"/>
    <w:rsid w:val="00A14976"/>
    <w:rsid w:val="00A468A0"/>
    <w:rsid w:val="00A66C42"/>
    <w:rsid w:val="00A871CE"/>
    <w:rsid w:val="00A96B24"/>
    <w:rsid w:val="00AA19CD"/>
    <w:rsid w:val="00AA346A"/>
    <w:rsid w:val="00AA5BEF"/>
    <w:rsid w:val="00AA6F9E"/>
    <w:rsid w:val="00AC0CAA"/>
    <w:rsid w:val="00AC0EDB"/>
    <w:rsid w:val="00B036C1"/>
    <w:rsid w:val="00B22C45"/>
    <w:rsid w:val="00B26330"/>
    <w:rsid w:val="00B330A9"/>
    <w:rsid w:val="00B4202C"/>
    <w:rsid w:val="00B6407F"/>
    <w:rsid w:val="00B830F4"/>
    <w:rsid w:val="00BC0AEE"/>
    <w:rsid w:val="00BD1E86"/>
    <w:rsid w:val="00C015AE"/>
    <w:rsid w:val="00C04941"/>
    <w:rsid w:val="00C11EBC"/>
    <w:rsid w:val="00C13479"/>
    <w:rsid w:val="00C161DE"/>
    <w:rsid w:val="00C23F16"/>
    <w:rsid w:val="00C27265"/>
    <w:rsid w:val="00C66ED7"/>
    <w:rsid w:val="00C772BA"/>
    <w:rsid w:val="00CA6234"/>
    <w:rsid w:val="00CD297D"/>
    <w:rsid w:val="00CF5CF2"/>
    <w:rsid w:val="00CF665A"/>
    <w:rsid w:val="00D07DD1"/>
    <w:rsid w:val="00D12EFF"/>
    <w:rsid w:val="00D22672"/>
    <w:rsid w:val="00D26BDD"/>
    <w:rsid w:val="00D378D1"/>
    <w:rsid w:val="00D43A20"/>
    <w:rsid w:val="00D4407B"/>
    <w:rsid w:val="00D83DE8"/>
    <w:rsid w:val="00DA5DC8"/>
    <w:rsid w:val="00DB65C8"/>
    <w:rsid w:val="00DC3047"/>
    <w:rsid w:val="00DC6A80"/>
    <w:rsid w:val="00E7069C"/>
    <w:rsid w:val="00E76512"/>
    <w:rsid w:val="00EA5DD2"/>
    <w:rsid w:val="00EA6100"/>
    <w:rsid w:val="00ED6ED4"/>
    <w:rsid w:val="00EE6EEB"/>
    <w:rsid w:val="00EF29CD"/>
    <w:rsid w:val="00EF619F"/>
    <w:rsid w:val="00F056E3"/>
    <w:rsid w:val="00F102CB"/>
    <w:rsid w:val="00F32193"/>
    <w:rsid w:val="00F3412E"/>
    <w:rsid w:val="00F7559A"/>
    <w:rsid w:val="00F81350"/>
    <w:rsid w:val="00F91ED0"/>
    <w:rsid w:val="00FF00CD"/>
    <w:rsid w:val="00FF0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8980D-13DD-40C9-BED2-E87B002E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66</cp:revision>
  <cp:lastPrinted>2020-09-17T16:10:00Z</cp:lastPrinted>
  <dcterms:created xsi:type="dcterms:W3CDTF">2020-04-14T18:46:00Z</dcterms:created>
  <dcterms:modified xsi:type="dcterms:W3CDTF">2025-10-17T21:40:00Z</dcterms:modified>
</cp:coreProperties>
</file>